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D7" w:rsidRPr="00B81B2D" w:rsidRDefault="003A66D7" w:rsidP="003A66D7">
      <w:pPr>
        <w:pStyle w:val="a4"/>
        <w:widowControl w:val="0"/>
        <w:numPr>
          <w:ilvl w:val="0"/>
          <w:numId w:val="1"/>
        </w:numPr>
        <w:rPr>
          <w:rFonts w:ascii="Times New Roman" w:eastAsia="Times New Roman" w:hAnsi="Times New Roman"/>
          <w:b/>
          <w:iCs/>
        </w:rPr>
      </w:pPr>
      <w:r w:rsidRPr="00B81B2D">
        <w:rPr>
          <w:rFonts w:ascii="Times New Roman" w:eastAsia="Times New Roman" w:hAnsi="Times New Roman"/>
          <w:b/>
          <w:iCs/>
        </w:rPr>
        <w:t>ПОЯСНИТЕЛЬНАЯ ЗАПИСКА</w:t>
      </w:r>
      <w:r>
        <w:rPr>
          <w:rFonts w:ascii="Times New Roman" w:eastAsia="Times New Roman" w:hAnsi="Times New Roman"/>
          <w:b/>
          <w:iCs/>
        </w:rPr>
        <w:t>.</w:t>
      </w:r>
    </w:p>
    <w:tbl>
      <w:tblPr>
        <w:tblStyle w:val="a3"/>
        <w:tblW w:w="15168" w:type="dxa"/>
        <w:tblInd w:w="108" w:type="dxa"/>
        <w:tblLook w:val="04A0"/>
      </w:tblPr>
      <w:tblGrid>
        <w:gridCol w:w="2127"/>
        <w:gridCol w:w="13041"/>
      </w:tblGrid>
      <w:tr w:rsidR="003A66D7" w:rsidRPr="00B76D3F" w:rsidTr="00C80699">
        <w:tc>
          <w:tcPr>
            <w:tcW w:w="2127" w:type="dxa"/>
          </w:tcPr>
          <w:p w:rsidR="003A66D7" w:rsidRPr="00B76D3F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3041" w:type="dxa"/>
          </w:tcPr>
          <w:p w:rsidR="003A66D7" w:rsidRPr="00B76D3F" w:rsidRDefault="003A66D7" w:rsidP="00C80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основная образовательная программа </w:t>
            </w:r>
            <w:r w:rsidRPr="003A6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учебному предмету</w:t>
            </w:r>
            <w:proofErr w:type="gramStart"/>
            <w:r w:rsidRPr="003A6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</w:t>
            </w:r>
            <w:proofErr w:type="gramEnd"/>
            <w:r w:rsidRPr="003A6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ашкирский язык (как государственный)»</w:t>
            </w:r>
          </w:p>
          <w:p w:rsidR="003A66D7" w:rsidRPr="00B76D3F" w:rsidRDefault="003A66D7" w:rsidP="00C80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2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1-4 классов общеобразовательных </w:t>
            </w:r>
            <w:proofErr w:type="spellStart"/>
            <w:r w:rsidRPr="002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организацийс</w:t>
            </w:r>
            <w:proofErr w:type="spellEnd"/>
            <w:r w:rsidRPr="00283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русским языком обучения</w:t>
            </w:r>
            <w:r w:rsidRPr="00B76D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  <w:t>. Автор-составитель Давлетшина М.С. г. Уфа, Китап, 2017 г.</w:t>
            </w:r>
          </w:p>
          <w:p w:rsidR="003A66D7" w:rsidRPr="00B76D3F" w:rsidRDefault="003A66D7" w:rsidP="00C80699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A66D7" w:rsidRPr="00B76D3F" w:rsidRDefault="003A66D7" w:rsidP="00C80699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A66D7" w:rsidRPr="00B76D3F" w:rsidRDefault="003A66D7" w:rsidP="00C80699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A66D7" w:rsidRPr="00B76D3F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6D7" w:rsidRPr="00B76D3F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6D7" w:rsidRPr="00B76D3F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6D7" w:rsidRPr="00B76D3F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3A66D7" w:rsidRPr="00B76D3F" w:rsidTr="00C80699">
        <w:tc>
          <w:tcPr>
            <w:tcW w:w="2127" w:type="dxa"/>
          </w:tcPr>
          <w:p w:rsidR="003A66D7" w:rsidRPr="00B76D3F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Сведения об УМК</w:t>
            </w:r>
          </w:p>
        </w:tc>
        <w:tc>
          <w:tcPr>
            <w:tcW w:w="13041" w:type="dxa"/>
          </w:tcPr>
          <w:p w:rsidR="003A66D7" w:rsidRPr="00B76D3F" w:rsidRDefault="003A66D7" w:rsidP="00C8069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язык. Учебное пособие для </w:t>
            </w:r>
            <w:r w:rsidRPr="00B76D3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 xml:space="preserve"> класса общеобразовательных организаций с русским языком обучения (</w:t>
            </w:r>
            <w:proofErr w:type="gramStart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 xml:space="preserve"> изучающих башкирский язык как государственный). </w:t>
            </w:r>
            <w:proofErr w:type="spellStart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Давлетшина</w:t>
            </w:r>
            <w:proofErr w:type="spellEnd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 xml:space="preserve"> М.С., </w:t>
            </w:r>
            <w:proofErr w:type="spellStart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Кинзябаева</w:t>
            </w:r>
            <w:proofErr w:type="spellEnd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 xml:space="preserve"> Н.Н., Садыкова Г.М./ Уфа: </w:t>
            </w:r>
            <w:proofErr w:type="spellStart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Китап</w:t>
            </w:r>
            <w:proofErr w:type="spellEnd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 xml:space="preserve">. 2017 г. </w:t>
            </w:r>
          </w:p>
        </w:tc>
      </w:tr>
      <w:tr w:rsidR="003A66D7" w:rsidRPr="00B76D3F" w:rsidTr="00C80699">
        <w:tc>
          <w:tcPr>
            <w:tcW w:w="2127" w:type="dxa"/>
          </w:tcPr>
          <w:p w:rsidR="003A66D7" w:rsidRPr="00B76D3F" w:rsidRDefault="003A66D7" w:rsidP="00C806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3A66D7" w:rsidRPr="00B76D3F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</w:tcPr>
          <w:p w:rsidR="003A66D7" w:rsidRPr="00B76D3F" w:rsidRDefault="003A66D7" w:rsidP="00C80699">
            <w:pPr>
              <w:tabs>
                <w:tab w:val="left" w:pos="0"/>
                <w:tab w:val="left" w:pos="104"/>
                <w:tab w:val="left" w:pos="24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Целью  обучения  башкирскому</w:t>
            </w: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языку в начальных классах является формирование элементарной коммуникативной компетенции младшего школьника на доступном уровне речевой деятельности: </w:t>
            </w:r>
            <w:proofErr w:type="spellStart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, говорении, чтении и письме.</w:t>
            </w:r>
          </w:p>
          <w:p w:rsidR="003A66D7" w:rsidRPr="00B76D3F" w:rsidRDefault="003A66D7" w:rsidP="00C80699">
            <w:pPr>
              <w:tabs>
                <w:tab w:val="left" w:pos="0"/>
                <w:tab w:val="left" w:pos="104"/>
                <w:tab w:val="left" w:pos="24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Элементарная</w:t>
            </w: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ab/>
              <w:t>коммуникативная</w:t>
            </w: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ab/>
              <w:t>компетенция</w:t>
            </w: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ab/>
              <w:t>понимается</w:t>
            </w:r>
            <w:r w:rsidRPr="00B76D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>какспособность</w:t>
            </w:r>
            <w:proofErr w:type="spellEnd"/>
            <w:r w:rsidRPr="00B76D3F">
              <w:rPr>
                <w:rFonts w:ascii="Times New Roman" w:hAnsi="Times New Roman" w:cs="Times New Roman"/>
                <w:sz w:val="24"/>
                <w:szCs w:val="24"/>
              </w:rPr>
              <w:t xml:space="preserve"> и готовность младшего школьника осуществлять межличностное и межкультурное общение с носителями изучаемого башкирского языка в устной и письменной форме в ограниченном круге типичных ситуаций и сфер общения, доступных для младшего школьника. Следовательно, изучение башкирского языка в начальной школе направлено на достижение следующих целей:</w:t>
            </w:r>
          </w:p>
          <w:p w:rsidR="003A66D7" w:rsidRPr="003A66D7" w:rsidRDefault="003A66D7" w:rsidP="00C80699">
            <w:pPr>
              <w:numPr>
                <w:ilvl w:val="0"/>
                <w:numId w:val="2"/>
              </w:num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7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общаться на башкирском языке 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наэлементарном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уровне с учетом речевых возможностей и потребностей младших школьников в устной (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говорение) и письменной (чтение и письмо) формах;</w:t>
            </w:r>
          </w:p>
          <w:p w:rsidR="003A66D7" w:rsidRPr="003A66D7" w:rsidRDefault="003A66D7" w:rsidP="00C80699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15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6D7" w:rsidRPr="003A66D7" w:rsidRDefault="003A66D7" w:rsidP="00C80699">
            <w:pPr>
              <w:numPr>
                <w:ilvl w:val="0"/>
                <w:numId w:val="2"/>
              </w:num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8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Приобщение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к новому социальному опыту 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сиспользованием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башкирского языка: знакомство младших школьников с детским фольклором на башкирском языке и доступными образцами художественной литературы с целью воспитания дружелюбного отношения, толерантности к представителям других национальностей, живущих в многонациональной республике;</w:t>
            </w:r>
          </w:p>
          <w:p w:rsidR="003A66D7" w:rsidRPr="003A66D7" w:rsidRDefault="003A66D7" w:rsidP="00C80699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16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6D7" w:rsidRPr="003A66D7" w:rsidRDefault="003A66D7" w:rsidP="00C80699">
            <w:pPr>
              <w:numPr>
                <w:ilvl w:val="0"/>
                <w:numId w:val="2"/>
              </w:numPr>
              <w:tabs>
                <w:tab w:val="left" w:pos="-321"/>
                <w:tab w:val="left" w:pos="0"/>
                <w:tab w:val="left" w:pos="104"/>
                <w:tab w:val="left" w:pos="246"/>
              </w:tabs>
              <w:spacing w:line="237" w:lineRule="auto"/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</w:t>
            </w:r>
            <w:proofErr w:type="gram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нтеллектуальных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познавательныхспособностей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младших школьников, а также их 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умений; развитие мотивации к дальнейшему овладению башкирским языком;</w:t>
            </w:r>
          </w:p>
          <w:p w:rsidR="003A66D7" w:rsidRPr="003A66D7" w:rsidRDefault="003A66D7" w:rsidP="00C80699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14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6D7" w:rsidRPr="003A66D7" w:rsidRDefault="003A66D7" w:rsidP="00C80699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4" w:lineRule="auto"/>
              <w:ind w:left="1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Воспитание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разностороннее </w:t>
            </w: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младшего школьника средствами башкирского языка.</w:t>
            </w:r>
          </w:p>
          <w:p w:rsidR="003A66D7" w:rsidRPr="003A66D7" w:rsidRDefault="003A66D7" w:rsidP="00C80699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38" w:lineRule="auto"/>
              <w:ind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 предмета «Башкирский язык» соответствует природе младшего школьника, воспринимающего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мир целостно, эмоционально и активно. Это позволяет включать речевую деятельность на башкирском языке в другие виды деятельности, свойственные ребенку данного возраста (игровую, познавательную, художественную, эстетическую и т.п.), дает возможность осуществлять разнообразные связи с предметами, изучаемыми в начальной школе, и формировать 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и навыки.</w:t>
            </w:r>
          </w:p>
          <w:p w:rsidR="003A66D7" w:rsidRPr="003A66D7" w:rsidRDefault="003A66D7" w:rsidP="00C80699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24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6D7" w:rsidRPr="003A66D7" w:rsidRDefault="003A66D7" w:rsidP="00C80699">
            <w:pPr>
              <w:tabs>
                <w:tab w:val="left" w:pos="-37"/>
                <w:tab w:val="left" w:pos="0"/>
                <w:tab w:val="left" w:pos="104"/>
                <w:tab w:val="left" w:pos="246"/>
                <w:tab w:val="left" w:pos="1008"/>
              </w:tabs>
              <w:spacing w:line="23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учетом сформулированных целей, изучение предмета «Башкирский язык» направлено на решение следующих </w:t>
            </w:r>
            <w:r w:rsidRPr="003A6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A66D7" w:rsidRPr="003A66D7" w:rsidRDefault="003A66D7" w:rsidP="00C80699">
            <w:pPr>
              <w:tabs>
                <w:tab w:val="left" w:pos="-37"/>
                <w:tab w:val="left" w:pos="0"/>
                <w:tab w:val="left" w:pos="104"/>
                <w:tab w:val="left" w:pos="246"/>
              </w:tabs>
              <w:spacing w:line="34" w:lineRule="exac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6D7" w:rsidRPr="003A66D7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  <w:iCs/>
              </w:rPr>
              <w:t xml:space="preserve">формирование представлений </w:t>
            </w:r>
            <w:r w:rsidRPr="003A66D7">
              <w:rPr>
                <w:rFonts w:ascii="Times New Roman" w:eastAsia="Times New Roman" w:hAnsi="Times New Roman"/>
              </w:rPr>
              <w:t xml:space="preserve">о башкирском языке как </w:t>
            </w:r>
            <w:proofErr w:type="spellStart"/>
            <w:r w:rsidRPr="003A66D7">
              <w:rPr>
                <w:rFonts w:ascii="Times New Roman" w:eastAsia="Times New Roman" w:hAnsi="Times New Roman"/>
              </w:rPr>
              <w:t>средствеобщения</w:t>
            </w:r>
            <w:proofErr w:type="spellEnd"/>
            <w:r w:rsidRPr="003A66D7">
              <w:rPr>
                <w:rFonts w:ascii="Times New Roman" w:eastAsia="Times New Roman" w:hAnsi="Times New Roman"/>
              </w:rPr>
              <w:t>, позволяющем добиваться взаимопонимания с людьми, говорящими или пишущими на башкирском языке, узнавать новое через звучащие и письменные тексты;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  <w:iCs/>
              </w:rPr>
              <w:t xml:space="preserve">расширение  лингвистического  кругозора </w:t>
            </w:r>
            <w:r w:rsidRPr="003A66D7">
              <w:rPr>
                <w:rFonts w:ascii="Times New Roman" w:eastAsia="Times New Roman" w:hAnsi="Times New Roman"/>
              </w:rPr>
              <w:t>младших  школьников;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right="20" w:firstLine="0"/>
              <w:jc w:val="both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</w:rPr>
              <w:t>освоение элементарных лингвистических представлений, доступных младшим школьникам и необходимых для овладения устной и письменной речью на башкирском языке на элементарном уровне;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  <w:iCs/>
              </w:rPr>
              <w:t xml:space="preserve">обеспечение коммуникативно-психологической </w:t>
            </w:r>
            <w:r w:rsidRPr="003A66D7">
              <w:rPr>
                <w:rFonts w:ascii="Times New Roman" w:eastAsia="Times New Roman" w:hAnsi="Times New Roman"/>
              </w:rPr>
              <w:t xml:space="preserve">адаптации детей </w:t>
            </w:r>
            <w:proofErr w:type="spellStart"/>
            <w:r w:rsidRPr="003A66D7">
              <w:rPr>
                <w:rFonts w:ascii="Times New Roman" w:eastAsia="Times New Roman" w:hAnsi="Times New Roman"/>
              </w:rPr>
              <w:t>кновому</w:t>
            </w:r>
            <w:proofErr w:type="spellEnd"/>
            <w:r w:rsidRPr="003A66D7">
              <w:rPr>
                <w:rFonts w:ascii="Times New Roman" w:eastAsia="Times New Roman" w:hAnsi="Times New Roman"/>
              </w:rPr>
              <w:t xml:space="preserve"> языковому миру для преодоления в дальнейшем психологического барьера и использования башкирского языка как средства общения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  <w:iCs/>
              </w:rPr>
              <w:t>развитие личностных кач</w:t>
            </w:r>
            <w:r w:rsidRPr="003A66D7">
              <w:rPr>
                <w:rFonts w:ascii="Times New Roman" w:eastAsia="Times New Roman" w:hAnsi="Times New Roman"/>
              </w:rPr>
              <w:t>е</w:t>
            </w:r>
            <w:r w:rsidRPr="003A66D7">
              <w:rPr>
                <w:rFonts w:ascii="Times New Roman" w:eastAsia="Times New Roman" w:hAnsi="Times New Roman"/>
                <w:iCs/>
              </w:rPr>
              <w:t xml:space="preserve">ств </w:t>
            </w:r>
            <w:r w:rsidRPr="003A66D7">
              <w:rPr>
                <w:rFonts w:ascii="Times New Roman" w:eastAsia="Times New Roman" w:hAnsi="Times New Roman"/>
              </w:rPr>
              <w:t xml:space="preserve">младшего </w:t>
            </w:r>
            <w:proofErr w:type="spellStart"/>
            <w:r w:rsidRPr="003A66D7">
              <w:rPr>
                <w:rFonts w:ascii="Times New Roman" w:eastAsia="Times New Roman" w:hAnsi="Times New Roman"/>
              </w:rPr>
              <w:t>школьника</w:t>
            </w:r>
            <w:proofErr w:type="gramStart"/>
            <w:r w:rsidRPr="003A66D7">
              <w:rPr>
                <w:rFonts w:ascii="Times New Roman" w:eastAsia="Times New Roman" w:hAnsi="Times New Roman"/>
              </w:rPr>
              <w:t>,е</w:t>
            </w:r>
            <w:proofErr w:type="gramEnd"/>
            <w:r w:rsidRPr="003A66D7">
              <w:rPr>
                <w:rFonts w:ascii="Times New Roman" w:eastAsia="Times New Roman" w:hAnsi="Times New Roman"/>
              </w:rPr>
              <w:t>говнимания</w:t>
            </w:r>
            <w:proofErr w:type="spellEnd"/>
            <w:r w:rsidRPr="003A66D7">
              <w:rPr>
                <w:rFonts w:ascii="Times New Roman" w:eastAsia="Times New Roman" w:hAnsi="Times New Roman"/>
              </w:rPr>
              <w:t>, мышления, памяти и воображения в процессе участия в моделируемых ситуациях общения, ролевых играх; в ходе овладения языковым материалом;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  <w:iCs/>
              </w:rPr>
              <w:t xml:space="preserve">развитие эмоциональной сферы </w:t>
            </w:r>
            <w:r w:rsidRPr="003A66D7">
              <w:rPr>
                <w:rFonts w:ascii="Times New Roman" w:eastAsia="Times New Roman" w:hAnsi="Times New Roman"/>
              </w:rPr>
              <w:t>детей в процессе обучающих игр,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</w:rPr>
              <w:t>учебных спектаклей с использованием башкирского языка;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  <w:iCs/>
              </w:rPr>
              <w:t xml:space="preserve">приобщение младших школьников </w:t>
            </w:r>
            <w:r w:rsidRPr="003A66D7">
              <w:rPr>
                <w:rFonts w:ascii="Times New Roman" w:eastAsia="Times New Roman" w:hAnsi="Times New Roman"/>
              </w:rPr>
              <w:t xml:space="preserve">к новому социальному опыту </w:t>
            </w:r>
            <w:proofErr w:type="spellStart"/>
            <w:r w:rsidRPr="003A66D7">
              <w:rPr>
                <w:rFonts w:ascii="Times New Roman" w:eastAsia="Times New Roman" w:hAnsi="Times New Roman"/>
              </w:rPr>
              <w:t>засчет</w:t>
            </w:r>
            <w:proofErr w:type="spellEnd"/>
            <w:r w:rsidRPr="003A66D7">
              <w:rPr>
                <w:rFonts w:ascii="Times New Roman" w:eastAsia="Times New Roman" w:hAnsi="Times New Roman"/>
              </w:rPr>
              <w:t xml:space="preserve"> проигрывания на башкирском языке различных ролей в игровых ситуациях, типичных для семейного, бытового, учебного общения;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  <w:iCs/>
              </w:rPr>
              <w:t xml:space="preserve">духовно-нравственное воспитание </w:t>
            </w:r>
            <w:proofErr w:type="spellStart"/>
            <w:r w:rsidRPr="003A66D7">
              <w:rPr>
                <w:rFonts w:ascii="Times New Roman" w:eastAsia="Times New Roman" w:hAnsi="Times New Roman"/>
                <w:iCs/>
              </w:rPr>
              <w:t>школьника</w:t>
            </w:r>
            <w:proofErr w:type="gramStart"/>
            <w:r w:rsidRPr="003A66D7">
              <w:rPr>
                <w:rFonts w:ascii="Times New Roman" w:eastAsia="Times New Roman" w:hAnsi="Times New Roman"/>
              </w:rPr>
              <w:t>,п</w:t>
            </w:r>
            <w:proofErr w:type="gramEnd"/>
            <w:r w:rsidRPr="003A66D7">
              <w:rPr>
                <w:rFonts w:ascii="Times New Roman" w:eastAsia="Times New Roman" w:hAnsi="Times New Roman"/>
              </w:rPr>
              <w:t>онимание</w:t>
            </w:r>
            <w:proofErr w:type="spellEnd"/>
            <w:r w:rsidRPr="003A66D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A66D7">
              <w:rPr>
                <w:rFonts w:ascii="Times New Roman" w:eastAsia="Times New Roman" w:hAnsi="Times New Roman"/>
              </w:rPr>
              <w:t>исоблюдение</w:t>
            </w:r>
            <w:proofErr w:type="spellEnd"/>
            <w:r w:rsidRPr="003A66D7">
              <w:rPr>
                <w:rFonts w:ascii="Times New Roman" w:eastAsia="Times New Roman" w:hAnsi="Times New Roman"/>
              </w:rPr>
              <w:t xml:space="preserve"> им таких нравственных устоев семьи как любовь к близким, взаимопомощь, уважение к родителям, забота о младших;</w:t>
            </w:r>
          </w:p>
          <w:p w:rsidR="003A66D7" w:rsidRPr="00283931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jc w:val="both"/>
              <w:rPr>
                <w:rFonts w:ascii="Times New Roman" w:eastAsia="Symbol" w:hAnsi="Times New Roman"/>
              </w:rPr>
            </w:pPr>
            <w:r w:rsidRPr="00283931">
              <w:rPr>
                <w:rFonts w:ascii="Times New Roman" w:eastAsia="Times New Roman" w:hAnsi="Times New Roman"/>
                <w:iCs/>
              </w:rPr>
              <w:t xml:space="preserve">развитие познавательных </w:t>
            </w:r>
            <w:proofErr w:type="spellStart"/>
            <w:r w:rsidRPr="00283931">
              <w:rPr>
                <w:rFonts w:ascii="Times New Roman" w:eastAsia="Times New Roman" w:hAnsi="Times New Roman"/>
                <w:iCs/>
              </w:rPr>
              <w:t>способностей</w:t>
            </w:r>
            <w:proofErr w:type="gramStart"/>
            <w:r w:rsidRPr="00283931">
              <w:rPr>
                <w:rFonts w:ascii="Times New Roman" w:eastAsia="Times New Roman" w:hAnsi="Times New Roman"/>
              </w:rPr>
              <w:t>,о</w:t>
            </w:r>
            <w:proofErr w:type="gramEnd"/>
            <w:r w:rsidRPr="00283931">
              <w:rPr>
                <w:rFonts w:ascii="Times New Roman" w:eastAsia="Times New Roman" w:hAnsi="Times New Roman"/>
              </w:rPr>
              <w:t>владение</w:t>
            </w:r>
            <w:proofErr w:type="spellEnd"/>
            <w:r w:rsidRPr="0028393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283931">
              <w:rPr>
                <w:rFonts w:ascii="Times New Roman" w:eastAsia="Times New Roman" w:hAnsi="Times New Roman"/>
              </w:rPr>
              <w:t>умениемкоординирования</w:t>
            </w:r>
            <w:proofErr w:type="spellEnd"/>
            <w:r w:rsidRPr="00283931">
              <w:rPr>
                <w:rFonts w:ascii="Times New Roman" w:eastAsia="Times New Roman" w:hAnsi="Times New Roman"/>
              </w:rPr>
              <w:t xml:space="preserve"> работы с разными компонентами учебно-методического комплекта (учебником, рабочей тетрадью, </w:t>
            </w:r>
            <w:proofErr w:type="spellStart"/>
            <w:r w:rsidRPr="00283931">
              <w:rPr>
                <w:rFonts w:ascii="Times New Roman" w:eastAsia="Times New Roman" w:hAnsi="Times New Roman"/>
              </w:rPr>
              <w:t>аудиоприложением</w:t>
            </w:r>
            <w:proofErr w:type="spellEnd"/>
            <w:r w:rsidRPr="00283931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283931">
              <w:rPr>
                <w:rFonts w:ascii="Times New Roman" w:eastAsia="Times New Roman" w:hAnsi="Times New Roman"/>
              </w:rPr>
              <w:t>мультимедийным</w:t>
            </w:r>
            <w:proofErr w:type="spellEnd"/>
            <w:r w:rsidRPr="00283931">
              <w:rPr>
                <w:rFonts w:ascii="Times New Roman" w:eastAsia="Times New Roman" w:hAnsi="Times New Roman"/>
              </w:rPr>
              <w:t xml:space="preserve"> приложением и т.д.),</w:t>
            </w:r>
          </w:p>
          <w:p w:rsidR="003A66D7" w:rsidRPr="00283931" w:rsidRDefault="003A66D7" w:rsidP="003A66D7">
            <w:pPr>
              <w:pStyle w:val="a4"/>
              <w:numPr>
                <w:ilvl w:val="0"/>
                <w:numId w:val="5"/>
              </w:numPr>
              <w:tabs>
                <w:tab w:val="left" w:pos="-179"/>
                <w:tab w:val="left" w:pos="0"/>
                <w:tab w:val="left" w:pos="104"/>
                <w:tab w:val="left" w:pos="246"/>
              </w:tabs>
              <w:ind w:left="104" w:firstLine="0"/>
              <w:rPr>
                <w:rFonts w:ascii="Times New Roman" w:eastAsia="Times New Roman" w:hAnsi="Times New Roman"/>
              </w:rPr>
            </w:pPr>
            <w:r w:rsidRPr="00283931">
              <w:rPr>
                <w:rFonts w:ascii="Times New Roman" w:eastAsia="Times New Roman" w:hAnsi="Times New Roman"/>
              </w:rPr>
              <w:t>умением работать в паре, в группе.</w:t>
            </w:r>
          </w:p>
        </w:tc>
      </w:tr>
      <w:tr w:rsidR="003A66D7" w:rsidRPr="00B76D3F" w:rsidTr="00C80699">
        <w:tc>
          <w:tcPr>
            <w:tcW w:w="2127" w:type="dxa"/>
          </w:tcPr>
          <w:p w:rsidR="003A66D7" w:rsidRPr="00B76D3F" w:rsidRDefault="003A66D7" w:rsidP="00C8069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3041" w:type="dxa"/>
          </w:tcPr>
          <w:p w:rsidR="003A66D7" w:rsidRPr="00B76D3F" w:rsidRDefault="003A66D7" w:rsidP="00C806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B76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изучение предмета «</w:t>
            </w:r>
            <w:r w:rsidRPr="00B76D3F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Башкирский язык</w:t>
            </w:r>
            <w:r w:rsidRPr="00B76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в</w:t>
            </w:r>
            <w:r w:rsidRPr="00B76D3F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 4</w:t>
            </w:r>
            <w:r w:rsidRPr="00B76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классе  отводится </w:t>
            </w:r>
            <w:r w:rsidRPr="00B76D3F"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 xml:space="preserve">1 </w:t>
            </w:r>
            <w:r w:rsidRPr="00B76D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час в неделю - </w:t>
            </w:r>
            <w:r>
              <w:rPr>
                <w:rFonts w:ascii="Times New Roman" w:hAnsi="Times New Roman" w:cs="Times New Roman"/>
                <w:sz w:val="24"/>
                <w:szCs w:val="24"/>
                <w:lang w:val="ba-RU" w:eastAsia="ru-RU"/>
              </w:rPr>
              <w:t>34 часа</w:t>
            </w:r>
          </w:p>
        </w:tc>
      </w:tr>
    </w:tbl>
    <w:p w:rsidR="003A66D7" w:rsidRPr="00385475" w:rsidRDefault="003A66D7" w:rsidP="003A66D7">
      <w:pPr>
        <w:pStyle w:val="a4"/>
        <w:numPr>
          <w:ilvl w:val="0"/>
          <w:numId w:val="1"/>
        </w:numPr>
        <w:ind w:left="709" w:hanging="30"/>
        <w:jc w:val="center"/>
        <w:rPr>
          <w:rFonts w:ascii="Times New Roman" w:hAnsi="Times New Roman"/>
          <w:b/>
        </w:rPr>
      </w:pPr>
      <w:r w:rsidRPr="00385475">
        <w:rPr>
          <w:rFonts w:ascii="Times New Roman" w:hAnsi="Times New Roman"/>
          <w:b/>
        </w:rPr>
        <w:t>ПЛАНИРУЕМЫЕ РЕЗУЛЬТАТЫ ИЗУЧЕНИЯ УЧЕБНОГО ПРЕДМЕТА.</w:t>
      </w: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2127"/>
        <w:gridCol w:w="13041"/>
      </w:tblGrid>
      <w:tr w:rsidR="003A66D7" w:rsidRPr="006D6FD2" w:rsidTr="00C80699">
        <w:tc>
          <w:tcPr>
            <w:tcW w:w="2127" w:type="dxa"/>
          </w:tcPr>
          <w:p w:rsidR="003A66D7" w:rsidRPr="006D6FD2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D2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3041" w:type="dxa"/>
          </w:tcPr>
          <w:p w:rsidR="003A66D7" w:rsidRPr="003A66D7" w:rsidRDefault="003A66D7" w:rsidP="003A66D7">
            <w:pPr>
              <w:numPr>
                <w:ilvl w:val="0"/>
                <w:numId w:val="3"/>
              </w:numPr>
              <w:tabs>
                <w:tab w:val="left" w:pos="847"/>
              </w:tabs>
              <w:spacing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личностными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результатами изучения предмета «Башкирский язык» являются следующие умения и качества:</w:t>
            </w:r>
          </w:p>
          <w:p w:rsidR="003A66D7" w:rsidRPr="006D6FD2" w:rsidRDefault="003A66D7" w:rsidP="003A66D7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  <w:tab w:val="left" w:pos="175"/>
              </w:tabs>
              <w:ind w:left="0" w:firstLine="22"/>
              <w:rPr>
                <w:rFonts w:ascii="Times New Roman" w:eastAsia="Symbol" w:hAnsi="Times New Roman"/>
                <w:lang w:val="en-US"/>
              </w:rPr>
            </w:pPr>
            <w:proofErr w:type="spellStart"/>
            <w:r w:rsidRPr="006D6FD2">
              <w:rPr>
                <w:rFonts w:ascii="Times New Roman" w:eastAsia="Times New Roman" w:hAnsi="Times New Roman"/>
                <w:lang w:val="en-US"/>
              </w:rPr>
              <w:t>осознанное</w:t>
            </w:r>
            <w:proofErr w:type="spellEnd"/>
            <w:r w:rsidRPr="006D6FD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D6FD2">
              <w:rPr>
                <w:rFonts w:ascii="Times New Roman" w:eastAsia="Times New Roman" w:hAnsi="Times New Roman"/>
                <w:lang w:val="en-US"/>
              </w:rPr>
              <w:t>изучение</w:t>
            </w:r>
            <w:proofErr w:type="spellEnd"/>
            <w:r w:rsidRPr="006D6FD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D6FD2">
              <w:rPr>
                <w:rFonts w:ascii="Times New Roman" w:eastAsia="Times New Roman" w:hAnsi="Times New Roman"/>
                <w:lang w:val="en-US"/>
              </w:rPr>
              <w:t>башкирского</w:t>
            </w:r>
            <w:proofErr w:type="spellEnd"/>
            <w:r w:rsidRPr="006D6FD2">
              <w:rPr>
                <w:rFonts w:ascii="Times New Roman" w:eastAsia="Times New Roman" w:hAnsi="Times New Roman"/>
                <w:lang w:val="en-US"/>
              </w:rPr>
              <w:t xml:space="preserve"> </w:t>
            </w:r>
            <w:proofErr w:type="spellStart"/>
            <w:r w:rsidRPr="006D6FD2">
              <w:rPr>
                <w:rFonts w:ascii="Times New Roman" w:eastAsia="Times New Roman" w:hAnsi="Times New Roman"/>
                <w:lang w:val="en-US"/>
              </w:rPr>
              <w:t>языка</w:t>
            </w:r>
            <w:proofErr w:type="spellEnd"/>
            <w:r w:rsidRPr="006D6FD2">
              <w:rPr>
                <w:rFonts w:ascii="Times New Roman" w:eastAsia="Times New Roman" w:hAnsi="Times New Roman"/>
                <w:lang w:val="en-US"/>
              </w:rPr>
              <w:t>;</w:t>
            </w:r>
          </w:p>
          <w:p w:rsidR="003A66D7" w:rsidRPr="006D6FD2" w:rsidRDefault="003A66D7" w:rsidP="00C80699">
            <w:pPr>
              <w:tabs>
                <w:tab w:val="left" w:pos="-108"/>
                <w:tab w:val="left" w:pos="33"/>
                <w:tab w:val="left" w:pos="175"/>
              </w:tabs>
              <w:spacing w:line="34" w:lineRule="exact"/>
              <w:ind w:firstLine="22"/>
              <w:rPr>
                <w:rFonts w:ascii="Times New Roman" w:eastAsia="Symbol" w:hAnsi="Times New Roman" w:cs="Times New Roman"/>
                <w:sz w:val="24"/>
                <w:szCs w:val="24"/>
                <w:lang w:val="en-US"/>
              </w:rPr>
            </w:pPr>
          </w:p>
          <w:p w:rsidR="003A66D7" w:rsidRPr="003A66D7" w:rsidRDefault="003A66D7" w:rsidP="003A66D7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  <w:tab w:val="left" w:pos="175"/>
              </w:tabs>
              <w:spacing w:line="227" w:lineRule="auto"/>
              <w:ind w:left="0" w:right="20" w:firstLine="22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</w:rPr>
              <w:t>использование знаний и навыков, полученных на уроках башкирского языка, в повседневной жизни;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  <w:tab w:val="left" w:pos="175"/>
              </w:tabs>
              <w:spacing w:line="235" w:lineRule="auto"/>
              <w:ind w:left="0" w:right="20" w:firstLine="22"/>
              <w:jc w:val="both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</w:rPr>
              <w:t xml:space="preserve">воспитание патриотизма, толерантности, формирование уважительного отношения к людям других национальностей, живущих рядом, воспитание любви и уважения к своему родному краю, малой родине, к духовным ценностям разных </w:t>
            </w:r>
            <w:r w:rsidRPr="003A66D7">
              <w:rPr>
                <w:rFonts w:ascii="Times New Roman" w:eastAsia="Times New Roman" w:hAnsi="Times New Roman"/>
              </w:rPr>
              <w:lastRenderedPageBreak/>
              <w:t>народов и стран, окружающей природе;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  <w:tab w:val="left" w:pos="175"/>
              </w:tabs>
              <w:spacing w:line="238" w:lineRule="auto"/>
              <w:ind w:left="0" w:firstLine="22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</w:rPr>
              <w:t>развитие общего кругозора, мышления, памяти;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  <w:tab w:val="left" w:pos="175"/>
              </w:tabs>
              <w:spacing w:line="227" w:lineRule="auto"/>
              <w:ind w:left="0" w:right="20" w:firstLine="22"/>
              <w:rPr>
                <w:rFonts w:ascii="Times New Roman" w:eastAsia="Symbol" w:hAnsi="Times New Roman"/>
              </w:rPr>
            </w:pPr>
            <w:r w:rsidRPr="006D6FD2">
              <w:rPr>
                <w:rFonts w:ascii="Times New Roman" w:eastAsia="Times New Roman" w:hAnsi="Times New Roman"/>
                <w:lang w:val="ba-RU"/>
              </w:rPr>
              <w:t>в</w:t>
            </w:r>
            <w:proofErr w:type="spellStart"/>
            <w:r w:rsidRPr="003A66D7">
              <w:rPr>
                <w:rFonts w:ascii="Times New Roman" w:eastAsia="Times New Roman" w:hAnsi="Times New Roman"/>
              </w:rPr>
              <w:t>осприятие</w:t>
            </w:r>
            <w:proofErr w:type="spellEnd"/>
            <w:r w:rsidRPr="003A66D7">
              <w:rPr>
                <w:rFonts w:ascii="Times New Roman" w:eastAsia="Times New Roman" w:hAnsi="Times New Roman"/>
              </w:rPr>
              <w:t xml:space="preserve"> языка как отражение национальной культуры и средства общения;</w:t>
            </w:r>
          </w:p>
          <w:p w:rsidR="003A66D7" w:rsidRPr="003A66D7" w:rsidRDefault="003A66D7" w:rsidP="00C80699">
            <w:pPr>
              <w:tabs>
                <w:tab w:val="left" w:pos="-108"/>
                <w:tab w:val="left" w:pos="33"/>
                <w:tab w:val="left" w:pos="175"/>
              </w:tabs>
              <w:spacing w:line="35" w:lineRule="exact"/>
              <w:ind w:firstLine="22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3A66D7" w:rsidRPr="00283931" w:rsidRDefault="003A66D7" w:rsidP="003A66D7">
            <w:pPr>
              <w:pStyle w:val="a4"/>
              <w:numPr>
                <w:ilvl w:val="0"/>
                <w:numId w:val="6"/>
              </w:numPr>
              <w:tabs>
                <w:tab w:val="left" w:pos="-108"/>
                <w:tab w:val="left" w:pos="33"/>
                <w:tab w:val="left" w:pos="175"/>
              </w:tabs>
              <w:spacing w:line="227" w:lineRule="auto"/>
              <w:ind w:left="0" w:right="20" w:firstLine="22"/>
              <w:rPr>
                <w:rFonts w:ascii="Times New Roman" w:eastAsia="Symbol" w:hAnsi="Times New Roman"/>
              </w:rPr>
            </w:pPr>
            <w:r w:rsidRPr="00283931">
              <w:rPr>
                <w:rFonts w:ascii="Times New Roman" w:eastAsia="Times New Roman" w:hAnsi="Times New Roman"/>
              </w:rPr>
              <w:t>развитие интереса к истории, культуре, литературе народов края, башкирского народа.</w:t>
            </w:r>
          </w:p>
          <w:p w:rsidR="003A66D7" w:rsidRPr="006D6FD2" w:rsidRDefault="003A66D7" w:rsidP="00C80699">
            <w:pPr>
              <w:spacing w:line="23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      </w:r>
          </w:p>
        </w:tc>
      </w:tr>
      <w:tr w:rsidR="003A66D7" w:rsidRPr="006D6FD2" w:rsidTr="00C80699">
        <w:tc>
          <w:tcPr>
            <w:tcW w:w="2127" w:type="dxa"/>
          </w:tcPr>
          <w:p w:rsidR="003A66D7" w:rsidRPr="006D6FD2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3041" w:type="dxa"/>
          </w:tcPr>
          <w:p w:rsidR="003A66D7" w:rsidRPr="003A66D7" w:rsidRDefault="003A66D7" w:rsidP="00C80699">
            <w:pPr>
              <w:spacing w:line="23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Метапредметными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результатами изучения предмета«Башкирский язык» является формирование универсальных учебных действий (УУД).</w:t>
            </w:r>
          </w:p>
          <w:p w:rsidR="003A66D7" w:rsidRPr="006D6FD2" w:rsidRDefault="003A66D7" w:rsidP="00C80699">
            <w:pPr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6F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Регулятивные</w:t>
            </w:r>
            <w:proofErr w:type="spellEnd"/>
            <w:r w:rsidRPr="006D6F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УУД:</w:t>
            </w:r>
          </w:p>
          <w:p w:rsidR="003A66D7" w:rsidRPr="006D6FD2" w:rsidRDefault="003A66D7" w:rsidP="00C80699">
            <w:pPr>
              <w:spacing w:line="3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A66D7" w:rsidRPr="003A66D7" w:rsidRDefault="003A66D7" w:rsidP="003A66D7">
            <w:pPr>
              <w:numPr>
                <w:ilvl w:val="0"/>
                <w:numId w:val="7"/>
              </w:numPr>
              <w:tabs>
                <w:tab w:val="left" w:pos="0"/>
                <w:tab w:val="left" w:pos="33"/>
                <w:tab w:val="left" w:pos="175"/>
              </w:tabs>
              <w:spacing w:line="228" w:lineRule="auto"/>
              <w:ind w:left="33" w:right="20" w:firstLine="22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определять цели предстоящей учебной деятельности, последовательность действий, оценивать достигнутые результаты;</w:t>
            </w:r>
          </w:p>
          <w:p w:rsidR="003A66D7" w:rsidRPr="003A66D7" w:rsidRDefault="003A66D7" w:rsidP="00C80699">
            <w:pPr>
              <w:tabs>
                <w:tab w:val="left" w:pos="0"/>
                <w:tab w:val="left" w:pos="33"/>
                <w:tab w:val="left" w:pos="175"/>
              </w:tabs>
              <w:spacing w:line="33" w:lineRule="exact"/>
              <w:ind w:left="33" w:firstLine="22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3A66D7" w:rsidRPr="003A66D7" w:rsidRDefault="003A66D7" w:rsidP="003A66D7">
            <w:pPr>
              <w:numPr>
                <w:ilvl w:val="0"/>
                <w:numId w:val="7"/>
              </w:numPr>
              <w:tabs>
                <w:tab w:val="left" w:pos="0"/>
                <w:tab w:val="left" w:pos="33"/>
                <w:tab w:val="left" w:pos="175"/>
              </w:tabs>
              <w:spacing w:line="235" w:lineRule="auto"/>
              <w:ind w:left="33" w:firstLine="22"/>
              <w:jc w:val="both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действия по намеченному плану, а также по инструкциям, содержащимся в источниках информации (в заданиях учебника, в справочном материале учебника — в памятках); учитывать правило (алгоритм) в планировании и контроле способа решения;</w:t>
            </w:r>
          </w:p>
          <w:p w:rsidR="003A66D7" w:rsidRPr="003A66D7" w:rsidRDefault="003A66D7" w:rsidP="003A66D7">
            <w:pPr>
              <w:numPr>
                <w:ilvl w:val="0"/>
                <w:numId w:val="7"/>
              </w:numPr>
              <w:tabs>
                <w:tab w:val="left" w:pos="0"/>
                <w:tab w:val="left" w:pos="33"/>
                <w:tab w:val="left" w:pos="175"/>
              </w:tabs>
              <w:spacing w:line="238" w:lineRule="auto"/>
              <w:ind w:left="33" w:firstLine="22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учебные действия в устной, письменной речи;</w:t>
            </w:r>
          </w:p>
          <w:p w:rsidR="003A66D7" w:rsidRPr="00283931" w:rsidRDefault="003A66D7" w:rsidP="003A66D7">
            <w:pPr>
              <w:numPr>
                <w:ilvl w:val="0"/>
                <w:numId w:val="7"/>
              </w:numPr>
              <w:tabs>
                <w:tab w:val="left" w:pos="0"/>
                <w:tab w:val="left" w:pos="33"/>
                <w:tab w:val="left" w:pos="175"/>
              </w:tabs>
              <w:ind w:left="33" w:firstLine="22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28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адекватно   воспринимать   оценку   своей   работы   </w:t>
            </w:r>
            <w:proofErr w:type="spellStart"/>
            <w:r w:rsidRPr="0028393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</w:t>
            </w:r>
            <w:proofErr w:type="gramStart"/>
            <w:r w:rsidRPr="002839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83931">
              <w:rPr>
                <w:rFonts w:ascii="Times New Roman" w:eastAsia="Times New Roman" w:hAnsi="Times New Roman"/>
              </w:rPr>
              <w:t>т</w:t>
            </w:r>
            <w:proofErr w:type="gramEnd"/>
            <w:r w:rsidRPr="00283931">
              <w:rPr>
                <w:rFonts w:ascii="Times New Roman" w:eastAsia="Times New Roman" w:hAnsi="Times New Roman"/>
              </w:rPr>
              <w:t>оварищами</w:t>
            </w:r>
            <w:proofErr w:type="spellEnd"/>
            <w:r w:rsidRPr="00283931">
              <w:rPr>
                <w:rFonts w:ascii="Times New Roman" w:eastAsia="Times New Roman" w:hAnsi="Times New Roman"/>
              </w:rPr>
              <w:t>.</w:t>
            </w:r>
          </w:p>
          <w:p w:rsidR="003A66D7" w:rsidRPr="00283931" w:rsidRDefault="003A66D7" w:rsidP="00C80699">
            <w:pPr>
              <w:spacing w:line="1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6D7" w:rsidRPr="006D6FD2" w:rsidRDefault="003A66D7" w:rsidP="00C80699">
            <w:pPr>
              <w:spacing w:line="236" w:lineRule="auto"/>
              <w:ind w:right="20"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      </w:r>
          </w:p>
          <w:p w:rsidR="003A66D7" w:rsidRPr="006D6FD2" w:rsidRDefault="003A66D7" w:rsidP="00C80699">
            <w:pPr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6F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Познавательные</w:t>
            </w:r>
            <w:proofErr w:type="spellEnd"/>
            <w:r w:rsidRPr="006D6F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УУД:</w:t>
            </w:r>
          </w:p>
          <w:p w:rsidR="003A66D7" w:rsidRPr="006D6FD2" w:rsidRDefault="003A66D7" w:rsidP="00C80699">
            <w:pPr>
              <w:spacing w:line="35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A66D7" w:rsidRPr="003A66D7" w:rsidRDefault="003A66D7" w:rsidP="003A66D7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175"/>
              </w:tabs>
              <w:spacing w:line="235" w:lineRule="auto"/>
              <w:ind w:left="33" w:firstLine="22"/>
              <w:jc w:val="both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</w:rPr>
              <w:t>использовать язык с целью поиска необходимой информации в различных источниках для выполнения учебных заданий (учебная, дополнительная литература, использование ресурсов библиотек и сети Интернет); пользоваться словарями и справочниками различных типов;</w:t>
            </w:r>
          </w:p>
          <w:p w:rsidR="003A66D7" w:rsidRPr="003A66D7" w:rsidRDefault="003A66D7" w:rsidP="00C80699">
            <w:pPr>
              <w:tabs>
                <w:tab w:val="left" w:pos="0"/>
                <w:tab w:val="left" w:pos="175"/>
              </w:tabs>
              <w:spacing w:line="32" w:lineRule="exact"/>
              <w:ind w:left="33" w:firstLine="22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3A66D7" w:rsidRPr="003A66D7" w:rsidRDefault="003A66D7" w:rsidP="003A66D7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175"/>
              </w:tabs>
              <w:spacing w:line="235" w:lineRule="auto"/>
              <w:ind w:left="33" w:firstLine="22"/>
              <w:jc w:val="both"/>
              <w:rPr>
                <w:rFonts w:ascii="Times New Roman" w:eastAsia="Symbol" w:hAnsi="Times New Roman"/>
              </w:rPr>
            </w:pPr>
            <w:r w:rsidRPr="003A66D7">
              <w:rPr>
                <w:rFonts w:ascii="Times New Roman" w:eastAsia="Times New Roman" w:hAnsi="Times New Roman"/>
              </w:rPr>
              <w:t>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      </w:r>
          </w:p>
          <w:p w:rsidR="003A66D7" w:rsidRPr="003A66D7" w:rsidRDefault="003A66D7" w:rsidP="00C80699">
            <w:pPr>
              <w:tabs>
                <w:tab w:val="left" w:pos="0"/>
                <w:tab w:val="left" w:pos="175"/>
              </w:tabs>
              <w:spacing w:line="39" w:lineRule="exact"/>
              <w:ind w:left="33" w:firstLine="22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3A66D7" w:rsidRPr="00283931" w:rsidRDefault="003A66D7" w:rsidP="003A66D7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175"/>
              </w:tabs>
              <w:spacing w:line="233" w:lineRule="auto"/>
              <w:ind w:left="33" w:firstLine="22"/>
              <w:jc w:val="both"/>
              <w:rPr>
                <w:rFonts w:ascii="Times New Roman" w:eastAsia="Symbol" w:hAnsi="Times New Roman"/>
              </w:rPr>
            </w:pPr>
            <w:proofErr w:type="gramStart"/>
            <w:r w:rsidRPr="00283931">
              <w:rPr>
                <w:rFonts w:ascii="Times New Roman" w:eastAsia="Times New Roman" w:hAnsi="Times New Roman"/>
              </w:rPr>
              <w:t>осознанно и произвольно строить речевое высказывание в соответствии с задачами коммуникации и составлять тексты в устной и письменной формах; выступать перед аудиторией одноклассников с небольшими сообщениями.</w:t>
            </w:r>
            <w:proofErr w:type="gramEnd"/>
          </w:p>
          <w:p w:rsidR="003A66D7" w:rsidRPr="006D6FD2" w:rsidRDefault="003A66D7" w:rsidP="00C80699">
            <w:pPr>
              <w:ind w:left="5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D6F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Коммуникативные</w:t>
            </w:r>
            <w:proofErr w:type="spellEnd"/>
            <w:r w:rsidRPr="006D6FD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УУД:</w:t>
            </w:r>
          </w:p>
          <w:p w:rsidR="003A66D7" w:rsidRPr="003A66D7" w:rsidRDefault="003A66D7" w:rsidP="003A66D7">
            <w:pPr>
              <w:numPr>
                <w:ilvl w:val="0"/>
                <w:numId w:val="9"/>
              </w:numPr>
              <w:tabs>
                <w:tab w:val="left" w:pos="-108"/>
                <w:tab w:val="left" w:pos="33"/>
                <w:tab w:val="left" w:pos="175"/>
              </w:tabs>
              <w:ind w:left="33" w:firstLine="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свободно, правильно излагать свои мысли в устной</w:t>
            </w:r>
            <w:r w:rsidRPr="006D6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письменной форме;</w:t>
            </w:r>
          </w:p>
          <w:p w:rsidR="003A66D7" w:rsidRPr="003A66D7" w:rsidRDefault="003A66D7" w:rsidP="003A66D7">
            <w:pPr>
              <w:numPr>
                <w:ilvl w:val="0"/>
                <w:numId w:val="9"/>
              </w:numPr>
              <w:tabs>
                <w:tab w:val="left" w:pos="-108"/>
                <w:tab w:val="left" w:pos="33"/>
                <w:tab w:val="left" w:pos="175"/>
              </w:tabs>
              <w:spacing w:line="238" w:lineRule="auto"/>
              <w:ind w:left="33" w:firstLine="0"/>
              <w:rPr>
                <w:rFonts w:ascii="Times New Roman" w:eastAsia="Symbol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понятные для собеседника высказывания;</w:t>
            </w:r>
          </w:p>
          <w:p w:rsidR="003A66D7" w:rsidRPr="003A66D7" w:rsidRDefault="003A66D7" w:rsidP="00C80699">
            <w:pPr>
              <w:tabs>
                <w:tab w:val="left" w:pos="-108"/>
                <w:tab w:val="left" w:pos="33"/>
                <w:tab w:val="left" w:pos="175"/>
              </w:tabs>
              <w:spacing w:line="1" w:lineRule="exact"/>
              <w:ind w:left="33"/>
              <w:rPr>
                <w:rFonts w:ascii="Times New Roman" w:eastAsia="Symbol" w:hAnsi="Times New Roman" w:cs="Times New Roman"/>
                <w:sz w:val="24"/>
                <w:szCs w:val="24"/>
              </w:rPr>
            </w:pPr>
          </w:p>
          <w:p w:rsidR="003A66D7" w:rsidRPr="003A66D7" w:rsidRDefault="003A66D7" w:rsidP="003A66D7">
            <w:pPr>
              <w:pStyle w:val="a4"/>
              <w:numPr>
                <w:ilvl w:val="0"/>
                <w:numId w:val="9"/>
              </w:numPr>
              <w:tabs>
                <w:tab w:val="left" w:pos="-108"/>
                <w:tab w:val="left" w:pos="33"/>
                <w:tab w:val="left" w:pos="175"/>
              </w:tabs>
              <w:ind w:left="33" w:firstLine="0"/>
              <w:rPr>
                <w:rFonts w:ascii="Times New Roman" w:eastAsia="Times New Roman" w:hAnsi="Times New Roman"/>
              </w:rPr>
            </w:pPr>
            <w:r w:rsidRPr="003A66D7">
              <w:rPr>
                <w:rFonts w:ascii="Times New Roman" w:eastAsia="Times New Roman" w:hAnsi="Times New Roman"/>
              </w:rPr>
              <w:t>признавать возможность существования различных точек зрения</w:t>
            </w:r>
            <w:r w:rsidRPr="006D6FD2">
              <w:rPr>
                <w:rFonts w:ascii="Times New Roman" w:eastAsia="Times New Roman" w:hAnsi="Times New Roman"/>
              </w:rPr>
              <w:t xml:space="preserve"> и </w:t>
            </w:r>
            <w:r w:rsidRPr="003A66D7">
              <w:rPr>
                <w:rFonts w:ascii="Times New Roman" w:eastAsia="Times New Roman" w:hAnsi="Times New Roman"/>
              </w:rPr>
              <w:t>права каждого иметь свою;</w:t>
            </w:r>
          </w:p>
          <w:p w:rsidR="003A66D7" w:rsidRPr="006D6FD2" w:rsidRDefault="003A66D7" w:rsidP="00C80699">
            <w:pPr>
              <w:spacing w:line="1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D7" w:rsidRPr="006D6FD2" w:rsidTr="00C80699">
        <w:tc>
          <w:tcPr>
            <w:tcW w:w="2127" w:type="dxa"/>
          </w:tcPr>
          <w:p w:rsidR="003A66D7" w:rsidRPr="006D6FD2" w:rsidRDefault="003A66D7" w:rsidP="00C80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FD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3041" w:type="dxa"/>
          </w:tcPr>
          <w:p w:rsidR="003A66D7" w:rsidRPr="006D6FD2" w:rsidRDefault="003A66D7" w:rsidP="00C80699">
            <w:pPr>
              <w:ind w:firstLine="56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a-RU"/>
              </w:rPr>
            </w:pP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Предметными результатами изучения курса «Башкирский язык» в 4 классе является 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сформированность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следующих умений:</w:t>
            </w:r>
          </w:p>
          <w:p w:rsidR="003A66D7" w:rsidRPr="003A66D7" w:rsidRDefault="003A66D7" w:rsidP="003A66D7">
            <w:pPr>
              <w:numPr>
                <w:ilvl w:val="0"/>
                <w:numId w:val="10"/>
              </w:num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произносить звуки речи в соответствии с нормами языка;</w:t>
            </w:r>
          </w:p>
          <w:p w:rsidR="003A66D7" w:rsidRPr="003A66D7" w:rsidRDefault="003A66D7" w:rsidP="003A66D7">
            <w:pPr>
              <w:numPr>
                <w:ilvl w:val="0"/>
                <w:numId w:val="10"/>
              </w:num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различать звуки и буквы; характеризовать звуки башкирского языка: гласные ударные — безударные, мягкие, твердые; согласные глухие — звонкие, парные — непарные звонкие и глухие; группировать звуки по заданному основанию;</w:t>
            </w:r>
          </w:p>
          <w:p w:rsidR="003A66D7" w:rsidRPr="003A66D7" w:rsidRDefault="003A66D7" w:rsidP="003A66D7">
            <w:pPr>
              <w:numPr>
                <w:ilvl w:val="0"/>
                <w:numId w:val="10"/>
              </w:num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знать последовательность букв в башкирском алфавите, пользоваться алфавитом для упорядочивания слов и поиска нужной информации;</w:t>
            </w:r>
          </w:p>
          <w:p w:rsidR="003A66D7" w:rsidRPr="003A66D7" w:rsidRDefault="003A66D7" w:rsidP="003A66D7">
            <w:pPr>
              <w:numPr>
                <w:ilvl w:val="0"/>
                <w:numId w:val="10"/>
              </w:numPr>
              <w:tabs>
                <w:tab w:val="left" w:pos="175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пользоваться при письме небуквенными графическими средствами: пробелом между словами, знаком переноса, красной строки (абзаца), пунктуационными знаками (в пределах изученного);</w:t>
            </w:r>
          </w:p>
          <w:p w:rsidR="003A66D7" w:rsidRPr="003A66D7" w:rsidRDefault="003A66D7" w:rsidP="003A66D7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175"/>
              </w:tabs>
              <w:ind w:left="33"/>
              <w:rPr>
                <w:rFonts w:ascii="Times New Roman" w:eastAsia="Times New Roman" w:hAnsi="Times New Roman"/>
              </w:rPr>
            </w:pPr>
            <w:r w:rsidRPr="003A66D7">
              <w:rPr>
                <w:rFonts w:ascii="Times New Roman" w:eastAsia="Times New Roman" w:hAnsi="Times New Roman"/>
                <w:iCs/>
              </w:rPr>
              <w:t>овладение основами грамотного письма: основными орфографическими и пунктуационными умениями (в объёме изучаемого курса), умениями применять правила орфографии и</w:t>
            </w:r>
            <w:r w:rsidRPr="003A66D7">
              <w:rPr>
                <w:rFonts w:ascii="Times New Roman" w:eastAsia="Times New Roman" w:hAnsi="Times New Roman"/>
              </w:rPr>
              <w:t xml:space="preserve"> правила постановки знаков препинания при записи </w:t>
            </w:r>
            <w:proofErr w:type="spellStart"/>
            <w:r w:rsidRPr="003A66D7">
              <w:rPr>
                <w:rFonts w:ascii="Times New Roman" w:eastAsia="Times New Roman" w:hAnsi="Times New Roman"/>
              </w:rPr>
              <w:t>собственныхи</w:t>
            </w:r>
            <w:proofErr w:type="spellEnd"/>
            <w:r w:rsidRPr="003A66D7">
              <w:rPr>
                <w:rFonts w:ascii="Times New Roman" w:eastAsia="Times New Roman" w:hAnsi="Times New Roman"/>
              </w:rPr>
              <w:t xml:space="preserve"> предложенных текстов, умение проверять написанное;</w:t>
            </w:r>
          </w:p>
          <w:p w:rsidR="003A66D7" w:rsidRPr="003A66D7" w:rsidRDefault="003A66D7" w:rsidP="00C80699">
            <w:pPr>
              <w:tabs>
                <w:tab w:val="left" w:pos="175"/>
              </w:tabs>
              <w:spacing w:line="3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6D7" w:rsidRPr="003A66D7" w:rsidRDefault="003A66D7" w:rsidP="003A66D7">
            <w:pPr>
              <w:numPr>
                <w:ilvl w:val="0"/>
                <w:numId w:val="4"/>
              </w:numPr>
              <w:tabs>
                <w:tab w:val="left" w:pos="175"/>
                <w:tab w:val="left" w:pos="1441"/>
              </w:tabs>
              <w:spacing w:line="231" w:lineRule="auto"/>
              <w:ind w:right="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проверять правильность своей письменной речи, исправлять допущенные орфографические и пунктуационные ошибки;</w:t>
            </w:r>
          </w:p>
          <w:p w:rsidR="003A66D7" w:rsidRPr="003A66D7" w:rsidRDefault="003A66D7" w:rsidP="00C80699">
            <w:pPr>
              <w:tabs>
                <w:tab w:val="left" w:pos="175"/>
              </w:tabs>
              <w:spacing w:line="36" w:lineRule="exact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3A66D7" w:rsidRPr="00283931" w:rsidRDefault="003A66D7" w:rsidP="003A66D7">
            <w:pPr>
              <w:numPr>
                <w:ilvl w:val="0"/>
                <w:numId w:val="4"/>
              </w:numPr>
              <w:tabs>
                <w:tab w:val="left" w:pos="175"/>
                <w:tab w:val="left" w:pos="1441"/>
              </w:tabs>
              <w:spacing w:line="227" w:lineRule="auto"/>
              <w:ind w:right="20"/>
              <w:rPr>
                <w:rFonts w:ascii="Symbol" w:eastAsia="Symbol" w:hAnsi="Symbol" w:cs="Symbol"/>
                <w:sz w:val="24"/>
                <w:szCs w:val="24"/>
              </w:rPr>
            </w:pPr>
            <w:r w:rsidRPr="002839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значение слова по тексту или уточнять с помощью толкового словаря, Интернета и др.;</w:t>
            </w:r>
          </w:p>
          <w:p w:rsidR="003A66D7" w:rsidRPr="00283931" w:rsidRDefault="003A66D7" w:rsidP="00C80699">
            <w:pPr>
              <w:tabs>
                <w:tab w:val="left" w:pos="175"/>
              </w:tabs>
              <w:spacing w:line="33" w:lineRule="exact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3A66D7" w:rsidRPr="00283931" w:rsidRDefault="003A66D7" w:rsidP="003A66D7">
            <w:pPr>
              <w:numPr>
                <w:ilvl w:val="0"/>
                <w:numId w:val="4"/>
              </w:numPr>
              <w:tabs>
                <w:tab w:val="left" w:pos="175"/>
                <w:tab w:val="left" w:pos="1441"/>
              </w:tabs>
              <w:spacing w:line="231" w:lineRule="auto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28393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овладение формой диалогической речи; овладение умениями ведения разговора (начать, поддержать, закончить разговор, привлечь внимание и др.);</w:t>
            </w:r>
          </w:p>
          <w:p w:rsidR="003A66D7" w:rsidRPr="00283931" w:rsidRDefault="003A66D7" w:rsidP="00C80699">
            <w:pPr>
              <w:tabs>
                <w:tab w:val="left" w:pos="175"/>
              </w:tabs>
              <w:spacing w:line="36" w:lineRule="exact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3A66D7" w:rsidRPr="003A66D7" w:rsidRDefault="003A66D7" w:rsidP="003A66D7">
            <w:pPr>
              <w:numPr>
                <w:ilvl w:val="0"/>
                <w:numId w:val="4"/>
              </w:numPr>
              <w:tabs>
                <w:tab w:val="left" w:pos="175"/>
                <w:tab w:val="left" w:pos="1441"/>
              </w:tabs>
              <w:spacing w:line="232" w:lineRule="auto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норм речевого этикета в ситуациях учебного и бытового общения (приветствие, прощание, извинение, благодарность, обращение с просьбой;</w:t>
            </w:r>
          </w:p>
          <w:p w:rsidR="003A66D7" w:rsidRPr="003A66D7" w:rsidRDefault="003A66D7" w:rsidP="00C80699">
            <w:pPr>
              <w:tabs>
                <w:tab w:val="left" w:pos="175"/>
              </w:tabs>
              <w:spacing w:line="32" w:lineRule="exact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3A66D7" w:rsidRPr="003A66D7" w:rsidRDefault="003A66D7" w:rsidP="003A66D7">
            <w:pPr>
              <w:numPr>
                <w:ilvl w:val="0"/>
                <w:numId w:val="4"/>
              </w:numPr>
              <w:tabs>
                <w:tab w:val="left" w:pos="175"/>
                <w:tab w:val="left" w:pos="1441"/>
              </w:tabs>
              <w:spacing w:line="233" w:lineRule="auto"/>
              <w:ind w:right="20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владение монологической формой речи; умение под руководством учителя строить монологическое высказывание на определённую тему с использованием разных типов речи (описание, повествование, рассуждение);</w:t>
            </w:r>
          </w:p>
          <w:p w:rsidR="003A66D7" w:rsidRPr="003A66D7" w:rsidRDefault="003A66D7" w:rsidP="00C80699">
            <w:pPr>
              <w:tabs>
                <w:tab w:val="left" w:pos="175"/>
              </w:tabs>
              <w:spacing w:line="37" w:lineRule="exact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3A66D7" w:rsidRPr="003A66D7" w:rsidRDefault="003A66D7" w:rsidP="003A66D7">
            <w:pPr>
              <w:numPr>
                <w:ilvl w:val="0"/>
                <w:numId w:val="4"/>
              </w:numPr>
              <w:tabs>
                <w:tab w:val="left" w:pos="175"/>
                <w:tab w:val="left" w:pos="1441"/>
              </w:tabs>
              <w:spacing w:line="228" w:lineRule="auto"/>
              <w:rPr>
                <w:rFonts w:ascii="Symbol" w:eastAsia="Symbol" w:hAnsi="Symbol" w:cs="Symbol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записывать текст; соблюдать требование каллиграфии при письме;</w:t>
            </w:r>
          </w:p>
          <w:p w:rsidR="003A66D7" w:rsidRPr="003A66D7" w:rsidRDefault="003A66D7" w:rsidP="00C80699">
            <w:pPr>
              <w:tabs>
                <w:tab w:val="left" w:pos="175"/>
              </w:tabs>
              <w:spacing w:line="33" w:lineRule="exact"/>
              <w:rPr>
                <w:rFonts w:ascii="Symbol" w:eastAsia="Symbol" w:hAnsi="Symbol" w:cs="Symbol"/>
                <w:sz w:val="24"/>
                <w:szCs w:val="24"/>
              </w:rPr>
            </w:pPr>
          </w:p>
          <w:p w:rsidR="003A66D7" w:rsidRPr="00283931" w:rsidRDefault="003A66D7" w:rsidP="003A66D7">
            <w:pPr>
              <w:numPr>
                <w:ilvl w:val="0"/>
                <w:numId w:val="4"/>
              </w:numPr>
              <w:tabs>
                <w:tab w:val="left" w:pos="175"/>
                <w:tab w:val="left" w:pos="1441"/>
              </w:tabs>
              <w:spacing w:line="235" w:lineRule="auto"/>
              <w:jc w:val="both"/>
              <w:rPr>
                <w:rFonts w:ascii="Symbol" w:eastAsia="Symbol" w:hAnsi="Symbol" w:cs="Symbol"/>
                <w:sz w:val="24"/>
                <w:szCs w:val="24"/>
              </w:rPr>
            </w:pPr>
            <w:r w:rsidRPr="0028393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составлять тексты повествовательного и описательного характера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поговорке, творческому воображению и др.)</w:t>
            </w:r>
          </w:p>
        </w:tc>
      </w:tr>
    </w:tbl>
    <w:p w:rsidR="003A66D7" w:rsidRPr="00444C0C" w:rsidRDefault="003A66D7" w:rsidP="003A66D7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6D7" w:rsidRPr="002E013D" w:rsidRDefault="003A66D7" w:rsidP="003A66D7">
      <w:pPr>
        <w:pStyle w:val="a4"/>
        <w:numPr>
          <w:ilvl w:val="0"/>
          <w:numId w:val="1"/>
        </w:numPr>
        <w:rPr>
          <w:rFonts w:ascii="Times New Roman" w:hAnsi="Times New Roman"/>
          <w:b/>
          <w:lang w:val="ba-RU"/>
        </w:rPr>
      </w:pPr>
      <w:r w:rsidRPr="00883319">
        <w:rPr>
          <w:rFonts w:ascii="Times New Roman" w:hAnsi="Times New Roman"/>
          <w:b/>
        </w:rPr>
        <w:t xml:space="preserve">СОДЕРЖАНИЕ УЧЕБНОГО </w:t>
      </w:r>
      <w:r w:rsidRPr="00883319">
        <w:rPr>
          <w:rFonts w:ascii="Times New Roman" w:hAnsi="Times New Roman"/>
          <w:b/>
          <w:lang w:val="ba-RU"/>
        </w:rPr>
        <w:t>ПРЕДМЕТА</w:t>
      </w:r>
    </w:p>
    <w:tbl>
      <w:tblPr>
        <w:tblStyle w:val="a3"/>
        <w:tblW w:w="15168" w:type="dxa"/>
        <w:tblInd w:w="108" w:type="dxa"/>
        <w:tblLook w:val="04A0"/>
      </w:tblPr>
      <w:tblGrid>
        <w:gridCol w:w="15168"/>
      </w:tblGrid>
      <w:tr w:rsidR="003A66D7" w:rsidRPr="00343A2F" w:rsidTr="00C80699">
        <w:trPr>
          <w:trHeight w:val="6480"/>
        </w:trPr>
        <w:tc>
          <w:tcPr>
            <w:tcW w:w="15168" w:type="dxa"/>
          </w:tcPr>
          <w:p w:rsidR="003A66D7" w:rsidRPr="00343A2F" w:rsidRDefault="003A66D7" w:rsidP="00C80699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Каждый день иду в школу</w:t>
            </w:r>
          </w:p>
          <w:p w:rsidR="003A66D7" w:rsidRPr="00343A2F" w:rsidRDefault="003A66D7" w:rsidP="00C80699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</w:t>
            </w:r>
            <w:proofErr w:type="spell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любимыйурок</w:t>
            </w:r>
            <w:proofErr w:type="spell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. О чем мы говорим в школе. Что я люблю читать. Мои школьные друзья.</w:t>
            </w:r>
          </w:p>
          <w:p w:rsidR="003A66D7" w:rsidRPr="00343A2F" w:rsidRDefault="003A66D7" w:rsidP="00C80699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Имя существительное. Имена собственные и нарицательные. Изменение имен существительных по числам.Предложение. Виды предложений. Правила работы за компьтером.</w:t>
            </w:r>
          </w:p>
          <w:p w:rsidR="003A66D7" w:rsidRPr="00DA0939" w:rsidRDefault="003A66D7" w:rsidP="00C80699">
            <w:pPr>
              <w:ind w:lef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43A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a-RU"/>
              </w:rPr>
              <w:t>Я люблю свою семью</w:t>
            </w:r>
          </w:p>
          <w:p w:rsidR="003A66D7" w:rsidRPr="00343A2F" w:rsidRDefault="003A66D7" w:rsidP="00C80699">
            <w:pPr>
              <w:spacing w:line="236" w:lineRule="auto"/>
              <w:ind w:left="57" w:righ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– воспитанный ребенок. 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Мои родные. Что такое хорошо, что такое плохо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Мои обязанности по дому. Мое любимое занятие. Моя комната. Мои маленькие друзья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.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Прилагательное.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Синонимы. Степени сравнения прилагательных. Роль прилагательных в предложении.</w:t>
            </w:r>
          </w:p>
          <w:p w:rsidR="003A66D7" w:rsidRPr="003A66D7" w:rsidRDefault="003A66D7" w:rsidP="00C80699">
            <w:pPr>
              <w:spacing w:line="28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Расскажу про Родину </w:t>
            </w:r>
          </w:p>
          <w:p w:rsidR="003A66D7" w:rsidRPr="00343A2F" w:rsidRDefault="003A66D7" w:rsidP="00C80699">
            <w:pPr>
              <w:spacing w:line="235" w:lineRule="auto"/>
              <w:ind w:lef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Родина Россия.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Дом, в котором я живу. Мои соседи. Мои любимые места. 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Башкирские народные игры.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Местоимения.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Указательные местоимения. Вопросительные местоимения.</w:t>
            </w:r>
          </w:p>
          <w:p w:rsidR="003A66D7" w:rsidRPr="00343A2F" w:rsidRDefault="003A66D7" w:rsidP="00C80699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Живу в городе, деревне</w:t>
            </w:r>
          </w:p>
          <w:p w:rsidR="003A66D7" w:rsidRPr="00343A2F" w:rsidRDefault="003A66D7" w:rsidP="00C80699">
            <w:pPr>
              <w:spacing w:line="235" w:lineRule="auto"/>
              <w:ind w:left="57" w:right="20" w:hanging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Мой родной город. Деревенская и городская жизнь. Занятия людей в городах и селах. Деревни и города Башкортостана. Чудеса родного края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Имя числительное. Виды имен числительных. Правописание даты на башкирском языке. </w:t>
            </w:r>
          </w:p>
          <w:p w:rsidR="003A66D7" w:rsidRPr="00343A2F" w:rsidRDefault="003A66D7" w:rsidP="00C80699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Говорим про времена года</w:t>
            </w:r>
          </w:p>
          <w:p w:rsidR="003A66D7" w:rsidRPr="00343A2F" w:rsidRDefault="003A66D7" w:rsidP="00C80699">
            <w:pPr>
              <w:tabs>
                <w:tab w:val="left" w:pos="3460"/>
              </w:tabs>
              <w:ind w:left="57" w:hanging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года. </w:t>
            </w:r>
            <w:r w:rsidRPr="00283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Почему меняются времена года?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животные.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Бабочка и пчела.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Прогноз погоды Наречие.</w:t>
            </w:r>
          </w:p>
          <w:p w:rsidR="003A66D7" w:rsidRDefault="003A66D7" w:rsidP="00C80699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66D7" w:rsidRPr="00343A2F" w:rsidRDefault="003A66D7" w:rsidP="00C80699">
            <w:pPr>
              <w:tabs>
                <w:tab w:val="left" w:pos="-142"/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ar-SA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Разговариваем про разные ситуации</w:t>
            </w:r>
          </w:p>
          <w:p w:rsidR="003A66D7" w:rsidRPr="00343A2F" w:rsidRDefault="003A66D7" w:rsidP="00C80699">
            <w:pPr>
              <w:spacing w:line="237" w:lineRule="auto"/>
              <w:ind w:left="57" w:right="140" w:hanging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нтересные события. В мире приключений. Глагол.</w:t>
            </w:r>
            <w:r w:rsidRPr="00343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Изменение глагола по лицам и числам. Отрицательная форма глагола.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Моя мечта. Мои кумиры</w:t>
            </w:r>
          </w:p>
          <w:p w:rsidR="003A66D7" w:rsidRPr="00343A2F" w:rsidRDefault="003A66D7" w:rsidP="00C80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Учусь покупать</w:t>
            </w:r>
          </w:p>
          <w:p w:rsidR="003A66D7" w:rsidRPr="00343A2F" w:rsidRDefault="003A66D7" w:rsidP="00C80699">
            <w:pPr>
              <w:tabs>
                <w:tab w:val="left" w:pos="887"/>
              </w:tabs>
              <w:spacing w:line="23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бюджет. </w:t>
            </w:r>
            <w:proofErr w:type="gramStart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покупаю одежду.</w:t>
            </w:r>
            <w:r w:rsidRPr="00343A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Л</w:t>
            </w:r>
            <w:r w:rsidRPr="003A66D7">
              <w:rPr>
                <w:rFonts w:ascii="Times New Roman" w:eastAsia="Times New Roman" w:hAnsi="Times New Roman" w:cs="Times New Roman"/>
                <w:sz w:val="24"/>
                <w:szCs w:val="24"/>
              </w:rPr>
              <w:t>юблю модную одежду. Выбираю подарок</w:t>
            </w:r>
          </w:p>
        </w:tc>
      </w:tr>
    </w:tbl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3A66D7" w:rsidRDefault="003A66D7" w:rsidP="003A66D7">
      <w:pPr>
        <w:spacing w:after="0" w:line="259" w:lineRule="exact"/>
        <w:rPr>
          <w:rFonts w:ascii="Times New Roman" w:eastAsia="Times New Roman" w:hAnsi="Times New Roman" w:cs="Times New Roman"/>
          <w:sz w:val="20"/>
          <w:szCs w:val="20"/>
          <w:lang w:val="ba-RU"/>
        </w:rPr>
      </w:pPr>
    </w:p>
    <w:p w:rsidR="0007163A" w:rsidRPr="003A66D7" w:rsidRDefault="0007163A">
      <w:pPr>
        <w:rPr>
          <w:lang w:val="ba-RU"/>
        </w:rPr>
      </w:pPr>
    </w:p>
    <w:sectPr w:rsidR="0007163A" w:rsidRPr="003A66D7" w:rsidSect="003A6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BF6"/>
    <w:multiLevelType w:val="hybridMultilevel"/>
    <w:tmpl w:val="56A67A3A"/>
    <w:lvl w:ilvl="0" w:tplc="782A682E">
      <w:start w:val="1"/>
      <w:numFmt w:val="bullet"/>
      <w:lvlText w:val="В"/>
      <w:lvlJc w:val="left"/>
    </w:lvl>
    <w:lvl w:ilvl="1" w:tplc="13DEB3A4">
      <w:start w:val="1"/>
      <w:numFmt w:val="bullet"/>
      <w:lvlText w:val=""/>
      <w:lvlJc w:val="left"/>
    </w:lvl>
    <w:lvl w:ilvl="2" w:tplc="4372F102">
      <w:numFmt w:val="decimal"/>
      <w:lvlText w:val=""/>
      <w:lvlJc w:val="left"/>
    </w:lvl>
    <w:lvl w:ilvl="3" w:tplc="5AB2B97C">
      <w:numFmt w:val="decimal"/>
      <w:lvlText w:val=""/>
      <w:lvlJc w:val="left"/>
    </w:lvl>
    <w:lvl w:ilvl="4" w:tplc="65B898A0">
      <w:numFmt w:val="decimal"/>
      <w:lvlText w:val=""/>
      <w:lvlJc w:val="left"/>
    </w:lvl>
    <w:lvl w:ilvl="5" w:tplc="BF1AFF08">
      <w:numFmt w:val="decimal"/>
      <w:lvlText w:val=""/>
      <w:lvlJc w:val="left"/>
    </w:lvl>
    <w:lvl w:ilvl="6" w:tplc="6E2CE580">
      <w:numFmt w:val="decimal"/>
      <w:lvlText w:val=""/>
      <w:lvlJc w:val="left"/>
    </w:lvl>
    <w:lvl w:ilvl="7" w:tplc="EA5EA47A">
      <w:numFmt w:val="decimal"/>
      <w:lvlText w:val=""/>
      <w:lvlJc w:val="left"/>
    </w:lvl>
    <w:lvl w:ilvl="8" w:tplc="4BECF9E6">
      <w:numFmt w:val="decimal"/>
      <w:lvlText w:val=""/>
      <w:lvlJc w:val="left"/>
    </w:lvl>
  </w:abstractNum>
  <w:abstractNum w:abstractNumId="1">
    <w:nsid w:val="00005E14"/>
    <w:multiLevelType w:val="hybridMultilevel"/>
    <w:tmpl w:val="91EECCB0"/>
    <w:lvl w:ilvl="0" w:tplc="373414EE">
      <w:start w:val="1"/>
      <w:numFmt w:val="bullet"/>
      <w:lvlText w:val=""/>
      <w:lvlJc w:val="left"/>
    </w:lvl>
    <w:lvl w:ilvl="1" w:tplc="64BE663E">
      <w:numFmt w:val="decimal"/>
      <w:lvlText w:val=""/>
      <w:lvlJc w:val="left"/>
    </w:lvl>
    <w:lvl w:ilvl="2" w:tplc="B1A6CCAE">
      <w:numFmt w:val="decimal"/>
      <w:lvlText w:val=""/>
      <w:lvlJc w:val="left"/>
    </w:lvl>
    <w:lvl w:ilvl="3" w:tplc="D70C7EB0">
      <w:numFmt w:val="decimal"/>
      <w:lvlText w:val=""/>
      <w:lvlJc w:val="left"/>
    </w:lvl>
    <w:lvl w:ilvl="4" w:tplc="A9944428">
      <w:numFmt w:val="decimal"/>
      <w:lvlText w:val=""/>
      <w:lvlJc w:val="left"/>
    </w:lvl>
    <w:lvl w:ilvl="5" w:tplc="15942EA6">
      <w:numFmt w:val="decimal"/>
      <w:lvlText w:val=""/>
      <w:lvlJc w:val="left"/>
    </w:lvl>
    <w:lvl w:ilvl="6" w:tplc="1ACC7B86">
      <w:numFmt w:val="decimal"/>
      <w:lvlText w:val=""/>
      <w:lvlJc w:val="left"/>
    </w:lvl>
    <w:lvl w:ilvl="7" w:tplc="5A2EF30C">
      <w:numFmt w:val="decimal"/>
      <w:lvlText w:val=""/>
      <w:lvlJc w:val="left"/>
    </w:lvl>
    <w:lvl w:ilvl="8" w:tplc="A540F05C">
      <w:numFmt w:val="decimal"/>
      <w:lvlText w:val=""/>
      <w:lvlJc w:val="left"/>
    </w:lvl>
  </w:abstractNum>
  <w:abstractNum w:abstractNumId="2">
    <w:nsid w:val="00007F96"/>
    <w:multiLevelType w:val="hybridMultilevel"/>
    <w:tmpl w:val="C886318A"/>
    <w:lvl w:ilvl="0" w:tplc="06C03E78">
      <w:start w:val="1"/>
      <w:numFmt w:val="decimal"/>
      <w:lvlText w:val="%1."/>
      <w:lvlJc w:val="left"/>
    </w:lvl>
    <w:lvl w:ilvl="1" w:tplc="E04C4A18">
      <w:numFmt w:val="decimal"/>
      <w:lvlText w:val=""/>
      <w:lvlJc w:val="left"/>
    </w:lvl>
    <w:lvl w:ilvl="2" w:tplc="E520B2E2">
      <w:numFmt w:val="decimal"/>
      <w:lvlText w:val=""/>
      <w:lvlJc w:val="left"/>
    </w:lvl>
    <w:lvl w:ilvl="3" w:tplc="3FF28A7A">
      <w:numFmt w:val="decimal"/>
      <w:lvlText w:val=""/>
      <w:lvlJc w:val="left"/>
    </w:lvl>
    <w:lvl w:ilvl="4" w:tplc="EC0E5592">
      <w:numFmt w:val="decimal"/>
      <w:lvlText w:val=""/>
      <w:lvlJc w:val="left"/>
    </w:lvl>
    <w:lvl w:ilvl="5" w:tplc="5E16CDEA">
      <w:numFmt w:val="decimal"/>
      <w:lvlText w:val=""/>
      <w:lvlJc w:val="left"/>
    </w:lvl>
    <w:lvl w:ilvl="6" w:tplc="464A1534">
      <w:numFmt w:val="decimal"/>
      <w:lvlText w:val=""/>
      <w:lvlJc w:val="left"/>
    </w:lvl>
    <w:lvl w:ilvl="7" w:tplc="E440FDAA">
      <w:numFmt w:val="decimal"/>
      <w:lvlText w:val=""/>
      <w:lvlJc w:val="left"/>
    </w:lvl>
    <w:lvl w:ilvl="8" w:tplc="01F44B24">
      <w:numFmt w:val="decimal"/>
      <w:lvlText w:val=""/>
      <w:lvlJc w:val="left"/>
    </w:lvl>
  </w:abstractNum>
  <w:abstractNum w:abstractNumId="3">
    <w:nsid w:val="275814D7"/>
    <w:multiLevelType w:val="hybridMultilevel"/>
    <w:tmpl w:val="CCA0C3DC"/>
    <w:lvl w:ilvl="0" w:tplc="1C006B6E">
      <w:start w:val="1"/>
      <w:numFmt w:val="decimal"/>
      <w:lvlText w:val="%1."/>
      <w:lvlJc w:val="left"/>
      <w:pPr>
        <w:ind w:left="5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0" w:hanging="360"/>
      </w:pPr>
    </w:lvl>
    <w:lvl w:ilvl="2" w:tplc="0419001B" w:tentative="1">
      <w:start w:val="1"/>
      <w:numFmt w:val="lowerRoman"/>
      <w:lvlText w:val="%3."/>
      <w:lvlJc w:val="right"/>
      <w:pPr>
        <w:ind w:left="7140" w:hanging="180"/>
      </w:pPr>
    </w:lvl>
    <w:lvl w:ilvl="3" w:tplc="0419000F" w:tentative="1">
      <w:start w:val="1"/>
      <w:numFmt w:val="decimal"/>
      <w:lvlText w:val="%4."/>
      <w:lvlJc w:val="left"/>
      <w:pPr>
        <w:ind w:left="7860" w:hanging="360"/>
      </w:pPr>
    </w:lvl>
    <w:lvl w:ilvl="4" w:tplc="04190019" w:tentative="1">
      <w:start w:val="1"/>
      <w:numFmt w:val="lowerLetter"/>
      <w:lvlText w:val="%5."/>
      <w:lvlJc w:val="left"/>
      <w:pPr>
        <w:ind w:left="8580" w:hanging="360"/>
      </w:pPr>
    </w:lvl>
    <w:lvl w:ilvl="5" w:tplc="0419001B" w:tentative="1">
      <w:start w:val="1"/>
      <w:numFmt w:val="lowerRoman"/>
      <w:lvlText w:val="%6."/>
      <w:lvlJc w:val="right"/>
      <w:pPr>
        <w:ind w:left="9300" w:hanging="180"/>
      </w:pPr>
    </w:lvl>
    <w:lvl w:ilvl="6" w:tplc="0419000F" w:tentative="1">
      <w:start w:val="1"/>
      <w:numFmt w:val="decimal"/>
      <w:lvlText w:val="%7."/>
      <w:lvlJc w:val="left"/>
      <w:pPr>
        <w:ind w:left="10020" w:hanging="360"/>
      </w:pPr>
    </w:lvl>
    <w:lvl w:ilvl="7" w:tplc="04190019" w:tentative="1">
      <w:start w:val="1"/>
      <w:numFmt w:val="lowerLetter"/>
      <w:lvlText w:val="%8."/>
      <w:lvlJc w:val="left"/>
      <w:pPr>
        <w:ind w:left="10740" w:hanging="360"/>
      </w:pPr>
    </w:lvl>
    <w:lvl w:ilvl="8" w:tplc="0419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4">
    <w:nsid w:val="2EAE1625"/>
    <w:multiLevelType w:val="hybridMultilevel"/>
    <w:tmpl w:val="56FEDE72"/>
    <w:lvl w:ilvl="0" w:tplc="04F487C0">
      <w:start w:val="3"/>
      <w:numFmt w:val="bullet"/>
      <w:lvlText w:val="-"/>
      <w:lvlJc w:val="left"/>
      <w:pPr>
        <w:ind w:left="32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5">
    <w:nsid w:val="514804FE"/>
    <w:multiLevelType w:val="hybridMultilevel"/>
    <w:tmpl w:val="566A9310"/>
    <w:lvl w:ilvl="0" w:tplc="8B469E4A">
      <w:start w:val="1"/>
      <w:numFmt w:val="bullet"/>
      <w:lvlText w:val="-"/>
      <w:lvlJc w:val="left"/>
    </w:lvl>
    <w:lvl w:ilvl="1" w:tplc="32B6EABE">
      <w:numFmt w:val="decimal"/>
      <w:lvlText w:val=""/>
      <w:lvlJc w:val="left"/>
    </w:lvl>
    <w:lvl w:ilvl="2" w:tplc="084207AA">
      <w:numFmt w:val="decimal"/>
      <w:lvlText w:val=""/>
      <w:lvlJc w:val="left"/>
    </w:lvl>
    <w:lvl w:ilvl="3" w:tplc="7174F5A2">
      <w:numFmt w:val="decimal"/>
      <w:lvlText w:val=""/>
      <w:lvlJc w:val="left"/>
    </w:lvl>
    <w:lvl w:ilvl="4" w:tplc="11900E78">
      <w:numFmt w:val="decimal"/>
      <w:lvlText w:val=""/>
      <w:lvlJc w:val="left"/>
    </w:lvl>
    <w:lvl w:ilvl="5" w:tplc="5BF8A850">
      <w:numFmt w:val="decimal"/>
      <w:lvlText w:val=""/>
      <w:lvlJc w:val="left"/>
    </w:lvl>
    <w:lvl w:ilvl="6" w:tplc="8780B42C">
      <w:numFmt w:val="decimal"/>
      <w:lvlText w:val=""/>
      <w:lvlJc w:val="left"/>
    </w:lvl>
    <w:lvl w:ilvl="7" w:tplc="6B3E9A66">
      <w:numFmt w:val="decimal"/>
      <w:lvlText w:val=""/>
      <w:lvlJc w:val="left"/>
    </w:lvl>
    <w:lvl w:ilvl="8" w:tplc="C0785E50">
      <w:numFmt w:val="decimal"/>
      <w:lvlText w:val=""/>
      <w:lvlJc w:val="left"/>
    </w:lvl>
  </w:abstractNum>
  <w:abstractNum w:abstractNumId="6">
    <w:nsid w:val="53C85865"/>
    <w:multiLevelType w:val="hybridMultilevel"/>
    <w:tmpl w:val="D294EF66"/>
    <w:lvl w:ilvl="0" w:tplc="8B469E4A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11B74"/>
    <w:multiLevelType w:val="hybridMultilevel"/>
    <w:tmpl w:val="BE4032C8"/>
    <w:lvl w:ilvl="0" w:tplc="8B469E4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A2003"/>
    <w:multiLevelType w:val="hybridMultilevel"/>
    <w:tmpl w:val="ACFCC0D4"/>
    <w:lvl w:ilvl="0" w:tplc="8B469E4A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73E20"/>
    <w:multiLevelType w:val="hybridMultilevel"/>
    <w:tmpl w:val="4502C988"/>
    <w:lvl w:ilvl="0" w:tplc="8B469E4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66D7"/>
    <w:rsid w:val="0007163A"/>
    <w:rsid w:val="003A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A66D7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A66D7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9074</Characters>
  <Application>Microsoft Office Word</Application>
  <DocSecurity>0</DocSecurity>
  <Lines>75</Lines>
  <Paragraphs>21</Paragraphs>
  <ScaleCrop>false</ScaleCrop>
  <Company>Microsoft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2021-11-09T05:51:00Z</dcterms:created>
  <dcterms:modified xsi:type="dcterms:W3CDTF">2021-11-09T05:52:00Z</dcterms:modified>
</cp:coreProperties>
</file>